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468E1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8468E1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8468E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7A48A161" w:rsidR="000A27D1" w:rsidRPr="008468E1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468E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468E1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3C4F6713" w:rsidR="007B18C5" w:rsidRPr="008468E1" w:rsidRDefault="0073672D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Гончаров Серге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й</w:t>
      </w: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Владимирович</w:t>
      </w:r>
      <w:r w:rsidR="001F6458" w:rsidRPr="008468E1">
        <w:rPr>
          <w:rFonts w:ascii="Times New Roman" w:hAnsi="Times New Roman"/>
          <w:sz w:val="20"/>
          <w:szCs w:val="20"/>
        </w:rPr>
        <w:t>, именуемая</w:t>
      </w:r>
      <w:r w:rsidR="000E39B3" w:rsidRPr="008468E1">
        <w:rPr>
          <w:rFonts w:ascii="Times New Roman" w:hAnsi="Times New Roman"/>
          <w:sz w:val="20"/>
          <w:szCs w:val="20"/>
        </w:rPr>
        <w:t xml:space="preserve"> 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8468E1">
        <w:rPr>
          <w:rFonts w:ascii="Times New Roman" w:hAnsi="Times New Roman"/>
          <w:noProof/>
          <w:sz w:val="20"/>
          <w:szCs w:val="20"/>
        </w:rPr>
        <w:t xml:space="preserve"> </w:t>
      </w:r>
      <w:r w:rsidR="00933C88" w:rsidRPr="008468E1">
        <w:rPr>
          <w:rFonts w:ascii="Times New Roman" w:hAnsi="Times New Roman"/>
          <w:noProof/>
          <w:sz w:val="20"/>
          <w:szCs w:val="20"/>
        </w:rPr>
        <w:t>Носик Виктории Николаевны</w:t>
      </w:r>
      <w:r w:rsidR="007B18C5" w:rsidRPr="008468E1">
        <w:rPr>
          <w:rFonts w:ascii="Times New Roman" w:hAnsi="Times New Roman"/>
          <w:sz w:val="20"/>
          <w:szCs w:val="20"/>
        </w:rPr>
        <w:t xml:space="preserve">, </w:t>
      </w:r>
      <w:r w:rsidR="001F6458" w:rsidRPr="008468E1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8468E1">
        <w:rPr>
          <w:rFonts w:ascii="Times New Roman" w:hAnsi="Times New Roman"/>
          <w:sz w:val="20"/>
          <w:szCs w:val="20"/>
        </w:rPr>
        <w:t xml:space="preserve">на основании </w:t>
      </w: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Определения Арбитражного суда от 08.10.2024 по делу №А63-19074/2022</w:t>
      </w:r>
      <w:r w:rsidR="007B18C5" w:rsidRPr="008468E1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8468E1">
        <w:rPr>
          <w:rFonts w:ascii="Times New Roman" w:hAnsi="Times New Roman"/>
          <w:sz w:val="20"/>
          <w:szCs w:val="20"/>
        </w:rPr>
        <w:t>и</w:t>
      </w:r>
      <w:r w:rsidR="007F178A" w:rsidRPr="008468E1">
        <w:rPr>
          <w:rFonts w:ascii="Times New Roman" w:hAnsi="Times New Roman"/>
          <w:sz w:val="20"/>
          <w:szCs w:val="20"/>
        </w:rPr>
        <w:t xml:space="preserve">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8468E1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8468E1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8468E1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34512" w14:textId="57118B83" w:rsidR="00B57BDB" w:rsidRPr="008468E1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Транспортное средство</w:t>
      </w:r>
      <w:r w:rsidR="00B57BDB" w:rsidRPr="008468E1">
        <w:rPr>
          <w:rFonts w:ascii="Times New Roman" w:hAnsi="Times New Roman"/>
          <w:sz w:val="20"/>
          <w:szCs w:val="20"/>
        </w:rPr>
        <w:t xml:space="preserve"> – </w:t>
      </w:r>
    </w:p>
    <w:p w14:paraId="05165F70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Легковой автомобиль, марка: LADA SAMARA, </w:t>
      </w:r>
    </w:p>
    <w:p w14:paraId="465802C2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модель: 211440, </w:t>
      </w:r>
    </w:p>
    <w:p w14:paraId="396EB9B9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год изготовления: 2008, </w:t>
      </w:r>
    </w:p>
    <w:p w14:paraId="67D7C19A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цвет: Серебристый, </w:t>
      </w:r>
    </w:p>
    <w:p w14:paraId="5B2B1127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VIN: XTA21144084646930, </w:t>
      </w:r>
    </w:p>
    <w:p w14:paraId="1E3DE7B3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ПТС: 63 МР 392042, </w:t>
      </w:r>
    </w:p>
    <w:p w14:paraId="47EE9265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г/н: У403НЕ26, </w:t>
      </w:r>
    </w:p>
    <w:p w14:paraId="26731AC3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кузов№: XTA21144084646930, </w:t>
      </w:r>
    </w:p>
    <w:p w14:paraId="28D67E29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Мощность двигателя, л. с. (кВт): 59,5 (80,9), </w:t>
      </w:r>
    </w:p>
    <w:p w14:paraId="47B2C422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изготовитель (страна): Российская Федерация, </w:t>
      </w:r>
    </w:p>
    <w:p w14:paraId="301B3301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разрешенная максимальная масса 1410 кг, </w:t>
      </w:r>
    </w:p>
    <w:p w14:paraId="1E80815C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масса без нагрузки 985 кг, </w:t>
      </w:r>
    </w:p>
    <w:p w14:paraId="0F5DB225" w14:textId="76E7D53A" w:rsidR="00DA1B4C" w:rsidRPr="008468E1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>организация изготовитель ТС: АвтоВаз (Российская Федерация)</w:t>
      </w:r>
      <w:r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8468E1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8468E1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8468E1">
        <w:rPr>
          <w:rFonts w:ascii="Times New Roman" w:hAnsi="Times New Roman"/>
          <w:sz w:val="20"/>
          <w:szCs w:val="20"/>
        </w:rPr>
        <w:t>.</w:t>
      </w:r>
    </w:p>
    <w:p w14:paraId="6A6C2659" w14:textId="7ACABE97" w:rsidR="007B18C5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8468E1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8468E1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Электронная торговая площадка «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АРБбитЛот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», адрес в сети Интернет https://torgi.lot- bankrot.com/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customer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auctions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.</w:t>
      </w:r>
    </w:p>
    <w:p w14:paraId="0AF0340E" w14:textId="7D6A2965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8468E1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8468E1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8468E1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8468E1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8468E1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8468E1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</w:rPr>
        <w:t xml:space="preserve"> коп.</w:t>
      </w:r>
      <w:r w:rsidRPr="008468E1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lastRenderedPageBreak/>
        <w:t xml:space="preserve">3.3. За вычетом суммы задатка Покупатель должен уплатить </w:t>
      </w:r>
      <w:r w:rsidRPr="008468E1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коп., </w:t>
      </w:r>
      <w:r w:rsidR="008C3EBB" w:rsidRPr="008468E1">
        <w:rPr>
          <w:rFonts w:ascii="Times New Roman" w:hAnsi="Times New Roman"/>
          <w:sz w:val="20"/>
          <w:szCs w:val="20"/>
        </w:rPr>
        <w:t>в течение 30 (тридцати)</w:t>
      </w:r>
      <w:r w:rsidRPr="008468E1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8468E1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8468E1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8468E1">
        <w:rPr>
          <w:rFonts w:ascii="Times New Roman" w:hAnsi="Times New Roman"/>
          <w:sz w:val="20"/>
          <w:szCs w:val="20"/>
        </w:rPr>
        <w:t xml:space="preserve">после </w:t>
      </w:r>
      <w:r w:rsidRPr="008468E1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</w:t>
      </w:r>
      <w:r w:rsidR="00C068D9" w:rsidRPr="008468E1">
        <w:rPr>
          <w:rFonts w:ascii="Times New Roman" w:hAnsi="Times New Roman"/>
          <w:sz w:val="20"/>
          <w:szCs w:val="20"/>
        </w:rPr>
        <w:t>3</w:t>
      </w:r>
      <w:r w:rsidRPr="008468E1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8468E1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8468E1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8468E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8468E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  <w:r w:rsidRPr="008468E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8468E1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8468E1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8468E1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8468E1">
        <w:rPr>
          <w:rFonts w:ascii="Times New Roman" w:hAnsi="Times New Roman"/>
          <w:sz w:val="20"/>
          <w:szCs w:val="20"/>
        </w:rPr>
        <w:t>четырех</w:t>
      </w:r>
      <w:r w:rsidRPr="008468E1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8468E1">
        <w:rPr>
          <w:rFonts w:ascii="Times New Roman" w:hAnsi="Times New Roman"/>
          <w:sz w:val="20"/>
          <w:szCs w:val="20"/>
        </w:rPr>
        <w:t>равную</w:t>
      </w:r>
      <w:r w:rsidRPr="008468E1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8468E1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8468E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8468E1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8468E1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468E1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534E5363" w:rsidR="00E62913" w:rsidRPr="008468E1" w:rsidRDefault="0073672D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67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Гончаров Сергей Владимирович</w:t>
            </w:r>
            <w:r w:rsidR="00E62913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7FD590EA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53D8703D" w14:textId="77777777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468E1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8468E1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B9AAD4" w14:textId="31CDF3F4" w:rsidR="002E40E6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8468E1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8468E1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8468E1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8468E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8468E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8468E1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8468E1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8468E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8468E1">
        <w:rPr>
          <w:rFonts w:ascii="Times New Roman" w:hAnsi="Times New Roman"/>
          <w:noProof/>
          <w:sz w:val="20"/>
          <w:szCs w:val="20"/>
        </w:rPr>
        <w:t>«__</w:t>
      </w:r>
      <w:r w:rsidR="007822EC" w:rsidRPr="008468E1">
        <w:rPr>
          <w:rFonts w:ascii="Times New Roman" w:hAnsi="Times New Roman"/>
          <w:noProof/>
          <w:sz w:val="20"/>
          <w:szCs w:val="20"/>
        </w:rPr>
        <w:t xml:space="preserve">» </w:t>
      </w:r>
      <w:r w:rsidRPr="008468E1">
        <w:rPr>
          <w:rFonts w:ascii="Times New Roman" w:hAnsi="Times New Roman"/>
          <w:noProof/>
          <w:sz w:val="20"/>
          <w:szCs w:val="20"/>
        </w:rPr>
        <w:t>__________</w:t>
      </w:r>
      <w:r w:rsidR="00623578" w:rsidRPr="008468E1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314958" w14:textId="73A2C11A" w:rsidR="003967A6" w:rsidRPr="008468E1" w:rsidRDefault="0073672D" w:rsidP="003967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Гончаров Серге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й</w:t>
      </w: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Владимирович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именуемая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9E397C" w:rsidRPr="008468E1">
        <w:rPr>
          <w:rFonts w:ascii="Times New Roman" w:hAnsi="Times New Roman"/>
          <w:noProof/>
          <w:sz w:val="20"/>
          <w:szCs w:val="20"/>
        </w:rPr>
        <w:t xml:space="preserve"> Носик Виктории Николаевны</w:t>
      </w:r>
      <w:r w:rsidR="009E397C" w:rsidRPr="008468E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Определения Арбитражного суда от 08.10.2024 по делу №А63-19074/2022</w:t>
      </w:r>
      <w:r w:rsidR="009E397C" w:rsidRPr="008468E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9E397C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8468E1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535D1260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8468E1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54F87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Транспортное средство – </w:t>
      </w:r>
    </w:p>
    <w:p w14:paraId="66D22493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Легковой автомобиль, марка: LADA SAMARA, </w:t>
      </w:r>
    </w:p>
    <w:p w14:paraId="26D1FA0A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модель: 211440, </w:t>
      </w:r>
    </w:p>
    <w:p w14:paraId="607214EB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год изготовления: 2008, </w:t>
      </w:r>
    </w:p>
    <w:p w14:paraId="1399598F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цвет: Серебристый, </w:t>
      </w:r>
    </w:p>
    <w:p w14:paraId="7D0D82C9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VIN: XTA21144084646930, </w:t>
      </w:r>
    </w:p>
    <w:p w14:paraId="0A5F4FEF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ПТС: 63 МР 392042, </w:t>
      </w:r>
    </w:p>
    <w:p w14:paraId="058A417E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г/н: У403НЕ26, </w:t>
      </w:r>
    </w:p>
    <w:p w14:paraId="23FF450F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кузов№: XTA21144084646930, </w:t>
      </w:r>
    </w:p>
    <w:p w14:paraId="13091277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Мощность двигателя, л. с. (кВт): 59,5 (80,9), </w:t>
      </w:r>
    </w:p>
    <w:p w14:paraId="5E1613AE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изготовитель (страна): Российская Федерация, </w:t>
      </w:r>
    </w:p>
    <w:p w14:paraId="0FFDD9BF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разрешенная максимальная масса 1410 кг, </w:t>
      </w:r>
    </w:p>
    <w:p w14:paraId="18973E92" w14:textId="77777777" w:rsidR="0073672D" w:rsidRPr="0073672D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 xml:space="preserve">масса без нагрузки 985 кг, </w:t>
      </w:r>
    </w:p>
    <w:p w14:paraId="3C5C809A" w14:textId="7D4813C5" w:rsidR="0050307D" w:rsidRPr="008468E1" w:rsidRDefault="0073672D" w:rsidP="007367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3672D">
        <w:rPr>
          <w:rFonts w:ascii="Times New Roman" w:hAnsi="Times New Roman"/>
          <w:sz w:val="20"/>
          <w:szCs w:val="20"/>
        </w:rPr>
        <w:t>организация изготовитель ТС: АвтоВаз (Российская Федерация)</w:t>
      </w:r>
    </w:p>
    <w:p w14:paraId="43BE713B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0AE15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8468E1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75A296C2" w:rsidR="007B18C5" w:rsidRPr="008468E1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8468E1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АС Ставропольского края в дело о банкротстве № </w:t>
      </w:r>
      <w:r w:rsidR="0073672D" w:rsidRPr="0073672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А63-19074/2022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8468E1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8468E1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8468E1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913" w:rsidRPr="008468E1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161DC0D2" w:rsidR="009E397C" w:rsidRPr="008468E1" w:rsidRDefault="0073672D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367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Гончаров Сергей Владимирович</w:t>
            </w:r>
            <w:r w:rsidR="009E397C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4E0DA7E" w14:textId="6518CCFA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12B118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9B9BF2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913" w:rsidRPr="008468E1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79DAC7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EDA553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EC2A0E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016512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C292B3" w14:textId="608E5D1B" w:rsidR="00E62913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AE88A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BE094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77882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35AEBD9F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AD4FD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8468E1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8468E1" w:rsidRDefault="00CE4B37">
      <w:pPr>
        <w:rPr>
          <w:sz w:val="20"/>
          <w:szCs w:val="20"/>
        </w:rPr>
      </w:pPr>
    </w:p>
    <w:sectPr w:rsidR="00CE4B37" w:rsidRPr="008468E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3672D"/>
    <w:rsid w:val="007822EC"/>
    <w:rsid w:val="007B18C5"/>
    <w:rsid w:val="007F178A"/>
    <w:rsid w:val="00803A5A"/>
    <w:rsid w:val="00816467"/>
    <w:rsid w:val="008468E1"/>
    <w:rsid w:val="0088601A"/>
    <w:rsid w:val="008A4210"/>
    <w:rsid w:val="008C3EBB"/>
    <w:rsid w:val="008C3FF4"/>
    <w:rsid w:val="008C49EB"/>
    <w:rsid w:val="008C5CF9"/>
    <w:rsid w:val="008E7180"/>
    <w:rsid w:val="009174A2"/>
    <w:rsid w:val="00933C88"/>
    <w:rsid w:val="00955F4A"/>
    <w:rsid w:val="00956A5B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135CD"/>
    <w:rsid w:val="00D31F3F"/>
    <w:rsid w:val="00D337EC"/>
    <w:rsid w:val="00D554D6"/>
    <w:rsid w:val="00D90D32"/>
    <w:rsid w:val="00DA0ACA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1301</Words>
  <Characters>7421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23</cp:revision>
  <dcterms:created xsi:type="dcterms:W3CDTF">2022-01-28T18:21:00Z</dcterms:created>
  <dcterms:modified xsi:type="dcterms:W3CDTF">2025-05-23T09:17:00Z</dcterms:modified>
</cp:coreProperties>
</file>